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C178E" w14:textId="77777777" w:rsidR="00EC76C0" w:rsidRPr="00EC76C0" w:rsidRDefault="00EC76C0" w:rsidP="00EC76C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14:paraId="04D0728A" w14:textId="77777777" w:rsidR="00574180" w:rsidRPr="00574180" w:rsidRDefault="00574180" w:rsidP="005741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74180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14:paraId="4BC6C457" w14:textId="77777777" w:rsidR="00574180" w:rsidRPr="00574180" w:rsidRDefault="00574180" w:rsidP="0057418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74180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57418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детский сад</w:t>
      </w:r>
    </w:p>
    <w:p w14:paraId="23671DE4" w14:textId="77777777" w:rsidR="00574180" w:rsidRDefault="00574180" w:rsidP="005741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74180">
        <w:rPr>
          <w:rFonts w:ascii="Times New Roman" w:hAnsi="Times New Roman" w:cs="Times New Roman"/>
          <w:sz w:val="24"/>
          <w:szCs w:val="24"/>
        </w:rPr>
        <w:t xml:space="preserve">«Теремок» п. </w:t>
      </w:r>
      <w:proofErr w:type="spellStart"/>
      <w:r w:rsidRPr="00574180">
        <w:rPr>
          <w:rFonts w:ascii="Times New Roman" w:hAnsi="Times New Roman" w:cs="Times New Roman"/>
          <w:sz w:val="24"/>
          <w:szCs w:val="24"/>
        </w:rPr>
        <w:t>Керамкомбинат</w:t>
      </w:r>
      <w:proofErr w:type="spellEnd"/>
    </w:p>
    <w:p w14:paraId="45F276F7" w14:textId="77777777" w:rsidR="00574180" w:rsidRDefault="00574180" w:rsidP="005741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35AA82" w14:textId="77777777" w:rsidR="00574180" w:rsidRDefault="00574180" w:rsidP="0057418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CDAF281" w14:textId="77777777" w:rsidR="00EC76C0" w:rsidRDefault="00574180" w:rsidP="00574180">
      <w:pPr>
        <w:jc w:val="center"/>
        <w:rPr>
          <w:b/>
          <w:bCs/>
          <w:sz w:val="40"/>
          <w:szCs w:val="40"/>
        </w:rPr>
      </w:pPr>
      <w:r w:rsidRPr="00574180">
        <w:rPr>
          <w:b/>
          <w:bCs/>
          <w:sz w:val="40"/>
          <w:szCs w:val="40"/>
        </w:rPr>
        <w:cr/>
        <w:t xml:space="preserve"> </w:t>
      </w:r>
      <w:r w:rsidR="00EC76C0" w:rsidRPr="00EC76C0">
        <w:rPr>
          <w:b/>
          <w:bCs/>
          <w:sz w:val="40"/>
          <w:szCs w:val="40"/>
        </w:rPr>
        <w:t>Консультация для родителей</w:t>
      </w:r>
    </w:p>
    <w:p w14:paraId="4695F7F5" w14:textId="77777777" w:rsidR="00513071" w:rsidRDefault="00EC76C0" w:rsidP="00EC76C0">
      <w:pPr>
        <w:spacing w:after="0" w:line="276" w:lineRule="auto"/>
        <w:jc w:val="center"/>
        <w:rPr>
          <w:b/>
          <w:bCs/>
          <w:sz w:val="40"/>
          <w:szCs w:val="40"/>
        </w:rPr>
      </w:pPr>
      <w:r w:rsidRPr="00EC76C0">
        <w:rPr>
          <w:b/>
          <w:bCs/>
          <w:sz w:val="40"/>
          <w:szCs w:val="40"/>
        </w:rPr>
        <w:t xml:space="preserve"> «Как организовать </w:t>
      </w:r>
      <w:r w:rsidR="00657C9F" w:rsidRPr="00657C9F">
        <w:rPr>
          <w:b/>
          <w:bCs/>
          <w:sz w:val="40"/>
          <w:szCs w:val="40"/>
        </w:rPr>
        <w:t xml:space="preserve">изобразительную деятельность </w:t>
      </w:r>
      <w:r w:rsidR="00657C9F">
        <w:rPr>
          <w:b/>
          <w:bCs/>
          <w:sz w:val="40"/>
          <w:szCs w:val="40"/>
        </w:rPr>
        <w:t xml:space="preserve">ребенку </w:t>
      </w:r>
      <w:r w:rsidRPr="00EC76C0">
        <w:rPr>
          <w:b/>
          <w:bCs/>
          <w:sz w:val="40"/>
          <w:szCs w:val="40"/>
        </w:rPr>
        <w:t>дома»</w:t>
      </w:r>
    </w:p>
    <w:p w14:paraId="02565B95" w14:textId="77777777" w:rsidR="00574180" w:rsidRDefault="00574180" w:rsidP="00EC76C0">
      <w:pPr>
        <w:spacing w:after="0" w:line="276" w:lineRule="auto"/>
        <w:jc w:val="center"/>
        <w:rPr>
          <w:b/>
          <w:bCs/>
          <w:sz w:val="40"/>
          <w:szCs w:val="40"/>
        </w:rPr>
      </w:pPr>
    </w:p>
    <w:p w14:paraId="460413FB" w14:textId="77777777" w:rsidR="00574180" w:rsidRDefault="00574180" w:rsidP="00EC76C0">
      <w:pPr>
        <w:spacing w:after="0"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0902BE34" wp14:editId="68958E6C">
            <wp:extent cx="5857381" cy="3294777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167" cy="3309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7F6E83" w14:textId="77777777" w:rsidR="00574180" w:rsidRDefault="00574180" w:rsidP="00EC76C0">
      <w:pPr>
        <w:spacing w:after="0" w:line="276" w:lineRule="auto"/>
        <w:jc w:val="center"/>
        <w:rPr>
          <w:b/>
          <w:bCs/>
          <w:sz w:val="40"/>
          <w:szCs w:val="40"/>
        </w:rPr>
      </w:pPr>
    </w:p>
    <w:p w14:paraId="24BF5868" w14:textId="77777777" w:rsidR="00574180" w:rsidRDefault="00574180" w:rsidP="00EC76C0">
      <w:pPr>
        <w:spacing w:after="0" w:line="276" w:lineRule="auto"/>
        <w:jc w:val="center"/>
        <w:rPr>
          <w:b/>
          <w:bCs/>
          <w:sz w:val="40"/>
          <w:szCs w:val="40"/>
        </w:rPr>
      </w:pPr>
    </w:p>
    <w:p w14:paraId="5BAF45D4" w14:textId="77777777" w:rsidR="00574180" w:rsidRDefault="00574180" w:rsidP="00EC76C0">
      <w:pPr>
        <w:spacing w:after="0" w:line="276" w:lineRule="auto"/>
        <w:jc w:val="center"/>
        <w:rPr>
          <w:b/>
          <w:bCs/>
          <w:sz w:val="40"/>
          <w:szCs w:val="40"/>
        </w:rPr>
      </w:pPr>
    </w:p>
    <w:p w14:paraId="6E16AAC2" w14:textId="77777777" w:rsidR="005F2C2D" w:rsidRDefault="005F2C2D" w:rsidP="005F2C2D">
      <w:pPr>
        <w:spacing w:after="0"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В</w:t>
      </w:r>
      <w:r w:rsidR="00574180">
        <w:rPr>
          <w:b/>
          <w:bCs/>
          <w:sz w:val="40"/>
          <w:szCs w:val="40"/>
        </w:rPr>
        <w:t>ыполнила</w:t>
      </w:r>
      <w:r>
        <w:rPr>
          <w:b/>
          <w:bCs/>
          <w:sz w:val="40"/>
          <w:szCs w:val="40"/>
        </w:rPr>
        <w:t xml:space="preserve">: </w:t>
      </w:r>
    </w:p>
    <w:p w14:paraId="76A1BF06" w14:textId="77777777" w:rsidR="00574180" w:rsidRDefault="005F2C2D" w:rsidP="005F2C2D">
      <w:pPr>
        <w:spacing w:after="0" w:line="276" w:lineRule="auto"/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воспитатель Васильева Н.В.</w:t>
      </w:r>
    </w:p>
    <w:p w14:paraId="362A2E69" w14:textId="77777777" w:rsidR="00EC76C0" w:rsidRDefault="00EC76C0" w:rsidP="00EC76C0">
      <w:pPr>
        <w:spacing w:after="0" w:line="276" w:lineRule="auto"/>
        <w:jc w:val="both"/>
        <w:rPr>
          <w:sz w:val="32"/>
          <w:szCs w:val="32"/>
        </w:rPr>
      </w:pPr>
      <w:r w:rsidRPr="00EC76C0">
        <w:rPr>
          <w:sz w:val="32"/>
          <w:szCs w:val="32"/>
        </w:rPr>
        <w:lastRenderedPageBreak/>
        <w:t>Творческая художественная</w:t>
      </w:r>
      <w:r>
        <w:rPr>
          <w:sz w:val="32"/>
          <w:szCs w:val="32"/>
        </w:rPr>
        <w:t xml:space="preserve"> изобразительная</w:t>
      </w:r>
      <w:r w:rsidRPr="00EC76C0">
        <w:rPr>
          <w:sz w:val="32"/>
          <w:szCs w:val="32"/>
        </w:rPr>
        <w:t xml:space="preserve"> деятельность ребенка дома требует создания специально</w:t>
      </w:r>
      <w:r w:rsidR="005F2C2D">
        <w:rPr>
          <w:sz w:val="32"/>
          <w:szCs w:val="32"/>
        </w:rPr>
        <w:t xml:space="preserve"> </w:t>
      </w:r>
      <w:r w:rsidRPr="00EC76C0">
        <w:rPr>
          <w:sz w:val="32"/>
          <w:szCs w:val="32"/>
        </w:rPr>
        <w:t>оборудованного творческого уголка и определенного изобразительного материала.</w:t>
      </w:r>
    </w:p>
    <w:p w14:paraId="0B4334E9" w14:textId="77777777" w:rsidR="00730867" w:rsidRDefault="00EC76C0" w:rsidP="00EC76C0">
      <w:pPr>
        <w:spacing w:after="0" w:line="276" w:lineRule="auto"/>
        <w:jc w:val="both"/>
        <w:rPr>
          <w:sz w:val="32"/>
          <w:szCs w:val="32"/>
        </w:rPr>
      </w:pPr>
      <w:r w:rsidRPr="00EC76C0">
        <w:rPr>
          <w:sz w:val="32"/>
          <w:szCs w:val="32"/>
        </w:rPr>
        <w:t>В первую очередь родителям</w:t>
      </w:r>
      <w:r>
        <w:rPr>
          <w:sz w:val="32"/>
          <w:szCs w:val="32"/>
        </w:rPr>
        <w:t xml:space="preserve"> </w:t>
      </w:r>
      <w:r w:rsidRPr="00EC76C0">
        <w:rPr>
          <w:sz w:val="32"/>
          <w:szCs w:val="32"/>
        </w:rPr>
        <w:t xml:space="preserve">необходимо приобрести разнообразный художественный материал: </w:t>
      </w:r>
      <w:r w:rsidR="005F2C2D">
        <w:rPr>
          <w:sz w:val="32"/>
          <w:szCs w:val="32"/>
        </w:rPr>
        <w:t>плотную</w:t>
      </w:r>
      <w:r w:rsidRPr="00EC76C0">
        <w:rPr>
          <w:sz w:val="32"/>
          <w:szCs w:val="32"/>
        </w:rPr>
        <w:t xml:space="preserve"> бумагу разного формата, гуашь, кисти, простые и цветные карандаши, восковые и пастельные мелки, фломастеры</w:t>
      </w:r>
      <w:r w:rsidR="0078181E">
        <w:rPr>
          <w:sz w:val="32"/>
          <w:szCs w:val="32"/>
        </w:rPr>
        <w:t>, пластилин, тесто для лепки (можно заменить на соленое тесто), салфетку для лепки, клей-карандаш</w:t>
      </w:r>
      <w:r w:rsidRPr="00EC76C0">
        <w:rPr>
          <w:sz w:val="32"/>
          <w:szCs w:val="32"/>
        </w:rPr>
        <w:t>. Все материалы должны быть безопасными для малыша.</w:t>
      </w:r>
    </w:p>
    <w:p w14:paraId="2C517C0D" w14:textId="77777777" w:rsidR="00730867" w:rsidRPr="00EC76C0" w:rsidRDefault="00730867" w:rsidP="00EC76C0">
      <w:pPr>
        <w:spacing w:after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Необходимо помнить, что </w:t>
      </w:r>
      <w:r w:rsidR="00657C9F">
        <w:rPr>
          <w:sz w:val="32"/>
          <w:szCs w:val="32"/>
        </w:rPr>
        <w:t>детям в младшем дошкольном возрасте важно показать личный пример, заинтересованность делом ребенка, творить вместе с ним. На первых порах взрослый напоминает правила безопасности при рисовании кисточками, карандашами.</w:t>
      </w:r>
    </w:p>
    <w:p w14:paraId="4D10DB69" w14:textId="77777777" w:rsidR="00EC76C0" w:rsidRDefault="00EC76C0" w:rsidP="00EC76C0">
      <w:pPr>
        <w:spacing w:after="0" w:line="276" w:lineRule="auto"/>
        <w:jc w:val="both"/>
        <w:rPr>
          <w:sz w:val="32"/>
          <w:szCs w:val="32"/>
        </w:rPr>
      </w:pPr>
      <w:r w:rsidRPr="00EC76C0">
        <w:rPr>
          <w:sz w:val="32"/>
          <w:szCs w:val="32"/>
        </w:rPr>
        <w:t xml:space="preserve">Для </w:t>
      </w:r>
      <w:r w:rsidRPr="0078181E">
        <w:rPr>
          <w:b/>
          <w:bCs/>
          <w:sz w:val="32"/>
          <w:szCs w:val="32"/>
        </w:rPr>
        <w:t>рисования</w:t>
      </w:r>
      <w:r w:rsidRPr="00EC76C0">
        <w:rPr>
          <w:sz w:val="32"/>
          <w:szCs w:val="32"/>
        </w:rPr>
        <w:t xml:space="preserve">, прежде всего, потребуется </w:t>
      </w:r>
      <w:r w:rsidRPr="0078181E">
        <w:rPr>
          <w:b/>
          <w:bCs/>
          <w:sz w:val="32"/>
          <w:szCs w:val="32"/>
        </w:rPr>
        <w:t xml:space="preserve">бумага </w:t>
      </w:r>
      <w:r w:rsidRPr="00EC76C0">
        <w:rPr>
          <w:sz w:val="32"/>
          <w:szCs w:val="32"/>
        </w:rPr>
        <w:t>— листы из альбомов,</w:t>
      </w:r>
      <w:r>
        <w:rPr>
          <w:sz w:val="32"/>
          <w:szCs w:val="32"/>
        </w:rPr>
        <w:t xml:space="preserve"> </w:t>
      </w:r>
      <w:r w:rsidRPr="00EC76C0">
        <w:rPr>
          <w:sz w:val="32"/>
          <w:szCs w:val="32"/>
        </w:rPr>
        <w:t xml:space="preserve">листы большого формата: ватман или рулоны обоев. Позаботьтесь о форме листа бумаги, это может быть квадрат, прямоугольник, треугольник, круг или вырезанные силуэты каких </w:t>
      </w:r>
      <w:r>
        <w:rPr>
          <w:sz w:val="32"/>
          <w:szCs w:val="32"/>
        </w:rPr>
        <w:t>-</w:t>
      </w:r>
      <w:r w:rsidRPr="00EC76C0">
        <w:rPr>
          <w:sz w:val="32"/>
          <w:szCs w:val="32"/>
        </w:rPr>
        <w:t>либо предметов (посуды, одежды).</w:t>
      </w:r>
    </w:p>
    <w:p w14:paraId="1ABE1913" w14:textId="77777777" w:rsidR="00730867" w:rsidRDefault="0078181E" w:rsidP="0078181E">
      <w:pPr>
        <w:spacing w:after="0" w:line="276" w:lineRule="auto"/>
        <w:jc w:val="both"/>
        <w:rPr>
          <w:sz w:val="32"/>
          <w:szCs w:val="32"/>
        </w:rPr>
      </w:pPr>
      <w:r w:rsidRPr="0078181E">
        <w:rPr>
          <w:sz w:val="32"/>
          <w:szCs w:val="32"/>
        </w:rPr>
        <w:t xml:space="preserve">Первые краски, с которыми знакомится малыш — </w:t>
      </w:r>
      <w:r w:rsidRPr="0078181E">
        <w:rPr>
          <w:b/>
          <w:bCs/>
          <w:sz w:val="32"/>
          <w:szCs w:val="32"/>
        </w:rPr>
        <w:t>гуашь</w:t>
      </w:r>
      <w:r w:rsidRPr="0078181E">
        <w:rPr>
          <w:sz w:val="32"/>
          <w:szCs w:val="32"/>
        </w:rPr>
        <w:t xml:space="preserve">. Для начала малышу достаточно четырёх — шести цветов, а затем ему можно дать весь набор красок. </w:t>
      </w:r>
    </w:p>
    <w:p w14:paraId="09D49DC9" w14:textId="77777777" w:rsidR="0078181E" w:rsidRPr="0078181E" w:rsidRDefault="0078181E" w:rsidP="0078181E">
      <w:pPr>
        <w:spacing w:after="0" w:line="276" w:lineRule="auto"/>
        <w:jc w:val="both"/>
        <w:rPr>
          <w:sz w:val="32"/>
          <w:szCs w:val="32"/>
        </w:rPr>
      </w:pPr>
      <w:r w:rsidRPr="0078181E">
        <w:rPr>
          <w:sz w:val="32"/>
          <w:szCs w:val="32"/>
        </w:rPr>
        <w:t xml:space="preserve">Для рисования гуашью подойдут толстые </w:t>
      </w:r>
      <w:r w:rsidRPr="005F2C2D">
        <w:rPr>
          <w:b/>
          <w:bCs/>
          <w:sz w:val="32"/>
          <w:szCs w:val="32"/>
        </w:rPr>
        <w:t>кисти</w:t>
      </w:r>
      <w:r w:rsidRPr="0078181E">
        <w:rPr>
          <w:sz w:val="32"/>
          <w:szCs w:val="32"/>
        </w:rPr>
        <w:t xml:space="preserve"> № 18-20.</w:t>
      </w:r>
    </w:p>
    <w:p w14:paraId="3CB5DE1E" w14:textId="77777777" w:rsidR="0078181E" w:rsidRPr="0078181E" w:rsidRDefault="0078181E" w:rsidP="0078181E">
      <w:pPr>
        <w:spacing w:after="0" w:line="276" w:lineRule="auto"/>
        <w:jc w:val="both"/>
        <w:rPr>
          <w:sz w:val="32"/>
          <w:szCs w:val="32"/>
        </w:rPr>
      </w:pPr>
      <w:r w:rsidRPr="0078181E">
        <w:rPr>
          <w:sz w:val="32"/>
          <w:szCs w:val="32"/>
        </w:rPr>
        <w:t xml:space="preserve">Не забудьте о баночке с водой для промывания кисти, очень удобны </w:t>
      </w:r>
      <w:r w:rsidRPr="0078181E">
        <w:rPr>
          <w:b/>
          <w:bCs/>
          <w:sz w:val="32"/>
          <w:szCs w:val="32"/>
        </w:rPr>
        <w:t>баночки непроливайки</w:t>
      </w:r>
      <w:r w:rsidRPr="0078181E">
        <w:rPr>
          <w:sz w:val="32"/>
          <w:szCs w:val="32"/>
        </w:rPr>
        <w:t xml:space="preserve"> с крышечками</w:t>
      </w:r>
      <w:r>
        <w:rPr>
          <w:sz w:val="32"/>
          <w:szCs w:val="32"/>
        </w:rPr>
        <w:t>.</w:t>
      </w:r>
    </w:p>
    <w:p w14:paraId="28170449" w14:textId="77777777" w:rsidR="0078181E" w:rsidRDefault="0078181E" w:rsidP="0078181E">
      <w:pPr>
        <w:spacing w:after="0" w:line="276" w:lineRule="auto"/>
        <w:jc w:val="both"/>
        <w:rPr>
          <w:sz w:val="32"/>
          <w:szCs w:val="32"/>
        </w:rPr>
      </w:pPr>
      <w:r w:rsidRPr="0078181E">
        <w:rPr>
          <w:sz w:val="32"/>
          <w:szCs w:val="32"/>
        </w:rPr>
        <w:t xml:space="preserve">Наиболее распространённым изобразительным материалом являются </w:t>
      </w:r>
      <w:r w:rsidRPr="0078181E">
        <w:rPr>
          <w:b/>
          <w:bCs/>
          <w:sz w:val="32"/>
          <w:szCs w:val="32"/>
        </w:rPr>
        <w:t>цветные карандаши</w:t>
      </w:r>
      <w:r w:rsidR="005F2C2D">
        <w:rPr>
          <w:sz w:val="32"/>
          <w:szCs w:val="32"/>
        </w:rPr>
        <w:t xml:space="preserve">. </w:t>
      </w:r>
      <w:r w:rsidRPr="0078181E">
        <w:rPr>
          <w:sz w:val="32"/>
          <w:szCs w:val="32"/>
        </w:rPr>
        <w:t>Ребёнку удобно брать в руки и удерживать толстые карандаши диаметром 8-12 миллиметров, карандаши всегда должны быть хорошо отточены. Приучайте ребёнка складывать карандаши в коробку или ставить в специальный стакан для рисования.</w:t>
      </w:r>
    </w:p>
    <w:p w14:paraId="160C20C4" w14:textId="77777777" w:rsidR="0078181E" w:rsidRDefault="0078181E" w:rsidP="0078181E">
      <w:pPr>
        <w:spacing w:after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Еще детям удобны в использовании </w:t>
      </w:r>
      <w:r w:rsidRPr="0078181E">
        <w:rPr>
          <w:b/>
          <w:bCs/>
          <w:sz w:val="32"/>
          <w:szCs w:val="32"/>
        </w:rPr>
        <w:t>восковые мелки и карандаши</w:t>
      </w:r>
      <w:r w:rsidRPr="0078181E">
        <w:rPr>
          <w:sz w:val="32"/>
          <w:szCs w:val="32"/>
        </w:rPr>
        <w:t>. Мелки представляют собой короткие восковые палочки, карандаши тоньше и длиннее. Ими легко и мягко получается широкая фактурная линия. В руке их держат также как и обычные карандаши.</w:t>
      </w:r>
    </w:p>
    <w:p w14:paraId="6A51B42D" w14:textId="77777777" w:rsidR="0078181E" w:rsidRDefault="0078181E" w:rsidP="0078181E">
      <w:pPr>
        <w:spacing w:after="0" w:line="276" w:lineRule="auto"/>
        <w:jc w:val="both"/>
        <w:rPr>
          <w:sz w:val="32"/>
          <w:szCs w:val="32"/>
        </w:rPr>
      </w:pPr>
    </w:p>
    <w:p w14:paraId="5B7A0C4B" w14:textId="77777777" w:rsidR="0078181E" w:rsidRDefault="0078181E" w:rsidP="0078181E">
      <w:pPr>
        <w:spacing w:after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Для</w:t>
      </w:r>
      <w:r w:rsidRPr="0078181E">
        <w:rPr>
          <w:b/>
          <w:bCs/>
          <w:sz w:val="32"/>
          <w:szCs w:val="32"/>
        </w:rPr>
        <w:t xml:space="preserve"> лепки</w:t>
      </w:r>
      <w:r>
        <w:rPr>
          <w:sz w:val="32"/>
          <w:szCs w:val="32"/>
        </w:rPr>
        <w:t xml:space="preserve"> понадобится пластилин, лучше восковой, он мягче обычного, стеки (чаще всего входят в набор с пластилином), салфетка пластиковая или доска для ра</w:t>
      </w:r>
      <w:r w:rsidR="004F07DD">
        <w:rPr>
          <w:sz w:val="32"/>
          <w:szCs w:val="32"/>
        </w:rPr>
        <w:t>скатывания, чтобы в процессе работы приучать ребенка творить только на ней. Ведь очень часто бывает, что уголок творчества прекращает свое существование после неудачного выбора ребенком места для творчества.</w:t>
      </w:r>
    </w:p>
    <w:p w14:paraId="7436934D" w14:textId="77777777" w:rsidR="004F07DD" w:rsidRDefault="004F07DD" w:rsidP="0078181E">
      <w:pPr>
        <w:spacing w:after="0" w:line="276" w:lineRule="auto"/>
        <w:jc w:val="both"/>
        <w:rPr>
          <w:sz w:val="32"/>
          <w:szCs w:val="32"/>
        </w:rPr>
      </w:pPr>
      <w:r w:rsidRPr="00730867">
        <w:rPr>
          <w:b/>
          <w:bCs/>
          <w:sz w:val="32"/>
          <w:szCs w:val="32"/>
        </w:rPr>
        <w:t>Тесто для лепки</w:t>
      </w:r>
      <w:r>
        <w:rPr>
          <w:sz w:val="32"/>
          <w:szCs w:val="32"/>
        </w:rPr>
        <w:t>, с которым можно работать формочками, как специальными, так и обычными из набора для пряников, удобно для рук малышей - оно мягкое, податливое. Минусом является невозможность повторного использования материала и засыхание теста при негерметичном закрытии баночки.</w:t>
      </w:r>
    </w:p>
    <w:p w14:paraId="6CBDED0D" w14:textId="77777777" w:rsidR="004F07DD" w:rsidRDefault="004F07DD" w:rsidP="0078181E">
      <w:pPr>
        <w:spacing w:after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Альтернативой тесту для лепки может стать обычное </w:t>
      </w:r>
      <w:r w:rsidRPr="00730867">
        <w:rPr>
          <w:b/>
          <w:bCs/>
          <w:sz w:val="32"/>
          <w:szCs w:val="32"/>
        </w:rPr>
        <w:t>соленое тесто</w:t>
      </w:r>
      <w:r>
        <w:rPr>
          <w:sz w:val="32"/>
          <w:szCs w:val="32"/>
        </w:rPr>
        <w:t>, которое можно подкрасить пищевыми красителями или гуашью на свой вкус. Его можно заготовить впрок и хранить в холодильнике.</w:t>
      </w:r>
    </w:p>
    <w:p w14:paraId="4D3C0422" w14:textId="77777777" w:rsidR="00730867" w:rsidRDefault="00730867" w:rsidP="0078181E">
      <w:pPr>
        <w:spacing w:after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Для </w:t>
      </w:r>
      <w:r w:rsidRPr="00730867">
        <w:rPr>
          <w:b/>
          <w:bCs/>
          <w:sz w:val="32"/>
          <w:szCs w:val="32"/>
        </w:rPr>
        <w:t>аппликации</w:t>
      </w:r>
      <w:r>
        <w:rPr>
          <w:sz w:val="32"/>
          <w:szCs w:val="32"/>
        </w:rPr>
        <w:t xml:space="preserve"> детям младшего дошкольного возраста понадобится </w:t>
      </w:r>
      <w:r w:rsidRPr="00730867">
        <w:rPr>
          <w:b/>
          <w:bCs/>
          <w:sz w:val="32"/>
          <w:szCs w:val="32"/>
        </w:rPr>
        <w:t>клей-карандаш</w:t>
      </w:r>
      <w:r>
        <w:rPr>
          <w:sz w:val="32"/>
          <w:szCs w:val="32"/>
        </w:rPr>
        <w:t>, листы бумаги, салфетки для удаления излишков клея и готовые формы (силуэты предметов, фигурки животных, людей и др.). На первом этапе дети учатся намазывать клей и аккуратно приклеивать. Если у ребенка развита мелкая моторика, то можно учить вырезать детали для аппликации, то есть, соответственно понадобятся и ножницы.</w:t>
      </w:r>
    </w:p>
    <w:p w14:paraId="1277624C" w14:textId="77777777" w:rsidR="00730867" w:rsidRPr="00EC76C0" w:rsidRDefault="00657C9F" w:rsidP="0078181E">
      <w:pPr>
        <w:spacing w:after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Изобразительная деятельность </w:t>
      </w:r>
      <w:r w:rsidRPr="00657C9F">
        <w:rPr>
          <w:sz w:val="32"/>
          <w:szCs w:val="32"/>
        </w:rPr>
        <w:t>способствует развитию творчества ребёнка и гармоничному развитию его личности. Рисуйте, создавайте, творите</w:t>
      </w:r>
      <w:r>
        <w:rPr>
          <w:sz w:val="32"/>
          <w:szCs w:val="32"/>
        </w:rPr>
        <w:t>, лепите</w:t>
      </w:r>
      <w:r w:rsidRPr="00657C9F">
        <w:rPr>
          <w:sz w:val="32"/>
          <w:szCs w:val="32"/>
        </w:rPr>
        <w:t xml:space="preserve"> и получайте огромное удовольствие от совместного времяпр</w:t>
      </w:r>
      <w:r>
        <w:rPr>
          <w:sz w:val="32"/>
          <w:szCs w:val="32"/>
        </w:rPr>
        <w:t>епр</w:t>
      </w:r>
      <w:r w:rsidRPr="00657C9F">
        <w:rPr>
          <w:sz w:val="32"/>
          <w:szCs w:val="32"/>
        </w:rPr>
        <w:t>овождения!</w:t>
      </w:r>
    </w:p>
    <w:sectPr w:rsidR="00730867" w:rsidRPr="00EC7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C0"/>
    <w:rsid w:val="001508BA"/>
    <w:rsid w:val="0015257F"/>
    <w:rsid w:val="004F07DD"/>
    <w:rsid w:val="00513071"/>
    <w:rsid w:val="00574180"/>
    <w:rsid w:val="005F2C2D"/>
    <w:rsid w:val="00657C9F"/>
    <w:rsid w:val="006E52B0"/>
    <w:rsid w:val="00730867"/>
    <w:rsid w:val="0078181E"/>
    <w:rsid w:val="00EC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B483"/>
  <w15:chartTrackingRefBased/>
  <w15:docId w15:val="{3AE63249-B80B-4463-A9FF-01DC434F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7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2021-10-30T16:57:00Z</dcterms:created>
  <dcterms:modified xsi:type="dcterms:W3CDTF">2021-10-31T07:56:00Z</dcterms:modified>
</cp:coreProperties>
</file>